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BDD1" w14:textId="77777777" w:rsidR="00A640EC" w:rsidRDefault="00A640EC" w:rsidP="00C7145D">
      <w:pPr>
        <w:rPr>
          <w:b/>
          <w:sz w:val="44"/>
          <w:szCs w:val="44"/>
        </w:rPr>
      </w:pPr>
      <w:r w:rsidRPr="00A640EC">
        <w:rPr>
          <w:b/>
          <w:noProof/>
          <w:sz w:val="44"/>
          <w:szCs w:val="44"/>
          <w:lang w:eastAsia="de-DE"/>
        </w:rPr>
        <w:drawing>
          <wp:anchor distT="0" distB="0" distL="114300" distR="114300" simplePos="0" relativeHeight="251657216" behindDoc="1" locked="0" layoutInCell="1" allowOverlap="1" wp14:anchorId="74ACE6DD" wp14:editId="28219915">
            <wp:simplePos x="0" y="0"/>
            <wp:positionH relativeFrom="column">
              <wp:posOffset>2597785</wp:posOffset>
            </wp:positionH>
            <wp:positionV relativeFrom="paragraph">
              <wp:posOffset>-37465</wp:posOffset>
            </wp:positionV>
            <wp:extent cx="3250565" cy="598170"/>
            <wp:effectExtent l="0" t="0" r="6985" b="0"/>
            <wp:wrapTight wrapText="bothSides">
              <wp:wrapPolygon edited="0">
                <wp:start x="0" y="0"/>
                <wp:lineTo x="0" y="20637"/>
                <wp:lineTo x="21520" y="20637"/>
                <wp:lineTo x="21520" y="0"/>
                <wp:lineTo x="0" y="0"/>
              </wp:wrapPolygon>
            </wp:wrapTight>
            <wp:docPr id="1" name="Bild 1" descr="lpk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k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0E818" w14:textId="77777777" w:rsidR="00A640EC" w:rsidRDefault="00A640EC" w:rsidP="00C7145D">
      <w:pPr>
        <w:rPr>
          <w:b/>
          <w:sz w:val="44"/>
          <w:szCs w:val="44"/>
        </w:rPr>
      </w:pPr>
    </w:p>
    <w:p w14:paraId="22B4D383" w14:textId="77777777" w:rsidR="00A640EC" w:rsidRPr="00A640EC" w:rsidRDefault="00A640EC" w:rsidP="00A640EC">
      <w:pPr>
        <w:pBdr>
          <w:bottom w:val="single" w:sz="4" w:space="1" w:color="auto"/>
        </w:pBdr>
        <w:tabs>
          <w:tab w:val="left" w:pos="3942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Pressemitteilung</w:t>
      </w:r>
      <w:r w:rsidRPr="00A640EC">
        <w:rPr>
          <w:b/>
          <w:sz w:val="44"/>
          <w:szCs w:val="44"/>
        </w:rPr>
        <w:tab/>
      </w:r>
    </w:p>
    <w:p w14:paraId="0E23068F" w14:textId="77777777" w:rsidR="00A640EC" w:rsidRDefault="00A640EC" w:rsidP="00A640EC">
      <w:r>
        <w:rPr>
          <w:sz w:val="24"/>
        </w:rPr>
        <w:t xml:space="preserve">Diese Pressemitteilung finden Sie zum </w:t>
      </w:r>
      <w:r>
        <w:rPr>
          <w:b/>
          <w:bCs/>
          <w:sz w:val="24"/>
        </w:rPr>
        <w:t>Download</w:t>
      </w:r>
      <w:r>
        <w:rPr>
          <w:sz w:val="24"/>
        </w:rPr>
        <w:t xml:space="preserve"> auch unter www.lpk-bw.de/presse</w:t>
      </w:r>
    </w:p>
    <w:p w14:paraId="70BF57BD" w14:textId="77777777" w:rsidR="00A640EC" w:rsidRDefault="00A640EC" w:rsidP="00733D34">
      <w:pPr>
        <w:rPr>
          <w:rFonts w:ascii="Arial" w:hAnsi="Arial" w:cs="Arial"/>
          <w:b/>
          <w:sz w:val="28"/>
        </w:rPr>
      </w:pPr>
    </w:p>
    <w:p w14:paraId="7795EBE9" w14:textId="448371EA" w:rsidR="00E25301" w:rsidRPr="00E25301" w:rsidRDefault="00A640EC" w:rsidP="00733D34">
      <w:pPr>
        <w:rPr>
          <w:rFonts w:ascii="Arial" w:hAnsi="Arial" w:cs="Arial"/>
          <w:sz w:val="24"/>
        </w:rPr>
      </w:pPr>
      <w:r w:rsidRPr="00E25301">
        <w:rPr>
          <w:rFonts w:ascii="Arial" w:hAnsi="Arial" w:cs="Arial"/>
          <w:sz w:val="24"/>
        </w:rPr>
        <w:t xml:space="preserve">Stuttgart </w:t>
      </w:r>
      <w:r w:rsidR="00E66D46" w:rsidRPr="00E25301">
        <w:rPr>
          <w:rFonts w:ascii="Arial" w:hAnsi="Arial" w:cs="Arial"/>
          <w:sz w:val="24"/>
        </w:rPr>
        <w:t>25</w:t>
      </w:r>
      <w:r w:rsidRPr="00E25301">
        <w:rPr>
          <w:rFonts w:ascii="Arial" w:hAnsi="Arial" w:cs="Arial"/>
          <w:sz w:val="24"/>
        </w:rPr>
        <w:t>.0</w:t>
      </w:r>
      <w:r w:rsidR="00E66D46" w:rsidRPr="00E25301">
        <w:rPr>
          <w:rFonts w:ascii="Arial" w:hAnsi="Arial" w:cs="Arial"/>
          <w:sz w:val="24"/>
        </w:rPr>
        <w:t>2</w:t>
      </w:r>
      <w:r w:rsidRPr="00E25301">
        <w:rPr>
          <w:rFonts w:ascii="Arial" w:hAnsi="Arial" w:cs="Arial"/>
          <w:sz w:val="24"/>
        </w:rPr>
        <w:t>.20</w:t>
      </w:r>
      <w:r w:rsidR="00931CD0">
        <w:rPr>
          <w:rFonts w:ascii="Arial" w:hAnsi="Arial" w:cs="Arial"/>
          <w:sz w:val="24"/>
        </w:rPr>
        <w:t>2</w:t>
      </w:r>
      <w:r w:rsidRPr="00E25301">
        <w:rPr>
          <w:rFonts w:ascii="Arial" w:hAnsi="Arial" w:cs="Arial"/>
          <w:sz w:val="24"/>
        </w:rPr>
        <w:t xml:space="preserve">1 </w:t>
      </w:r>
    </w:p>
    <w:p w14:paraId="2B6A81F4" w14:textId="0BFEB61B" w:rsidR="00931CD0" w:rsidRPr="00931CD0" w:rsidRDefault="00931CD0" w:rsidP="00733D34">
      <w:pPr>
        <w:rPr>
          <w:rFonts w:ascii="Arial" w:hAnsi="Arial" w:cs="Arial"/>
          <w:b/>
          <w:sz w:val="24"/>
          <w:szCs w:val="20"/>
        </w:rPr>
      </w:pPr>
      <w:r w:rsidRPr="00931CD0">
        <w:rPr>
          <w:rFonts w:ascii="Arial" w:hAnsi="Arial" w:cs="Arial"/>
          <w:b/>
          <w:sz w:val="24"/>
          <w:szCs w:val="20"/>
        </w:rPr>
        <w:t>Erweiterung Impfangebot für Heilberufe und Heilmittelerbringer – Zur Pressemitteilung des Sozialministeriums Baden-Württemberg vom 23.02.2021</w:t>
      </w:r>
    </w:p>
    <w:p w14:paraId="00E79730" w14:textId="399877DB" w:rsidR="00D246E7" w:rsidRPr="00931CD0" w:rsidRDefault="00577958" w:rsidP="00733D34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LPK erreicht </w:t>
      </w:r>
      <w:r w:rsidR="00931CD0" w:rsidRPr="00931CD0">
        <w:rPr>
          <w:rFonts w:ascii="Arial" w:hAnsi="Arial" w:cs="Arial"/>
          <w:b/>
          <w:sz w:val="20"/>
          <w:szCs w:val="18"/>
        </w:rPr>
        <w:t xml:space="preserve">Klarstellung hinsichtlich </w:t>
      </w:r>
      <w:r>
        <w:rPr>
          <w:rFonts w:ascii="Arial" w:hAnsi="Arial" w:cs="Arial"/>
          <w:b/>
          <w:sz w:val="20"/>
          <w:szCs w:val="18"/>
        </w:rPr>
        <w:t xml:space="preserve">der </w:t>
      </w:r>
      <w:r w:rsidR="00931CD0" w:rsidRPr="00931CD0">
        <w:rPr>
          <w:rFonts w:ascii="Arial" w:hAnsi="Arial" w:cs="Arial"/>
          <w:b/>
          <w:sz w:val="20"/>
          <w:szCs w:val="18"/>
        </w:rPr>
        <w:t xml:space="preserve">Priorisierung </w:t>
      </w:r>
      <w:r>
        <w:rPr>
          <w:rFonts w:ascii="Arial" w:hAnsi="Arial" w:cs="Arial"/>
          <w:b/>
          <w:sz w:val="20"/>
          <w:szCs w:val="18"/>
        </w:rPr>
        <w:t xml:space="preserve">von Psychologischen Psychotherapeut*innen und Kinder- und </w:t>
      </w:r>
      <w:proofErr w:type="spellStart"/>
      <w:r>
        <w:rPr>
          <w:rFonts w:ascii="Arial" w:hAnsi="Arial" w:cs="Arial"/>
          <w:b/>
          <w:sz w:val="20"/>
          <w:szCs w:val="18"/>
        </w:rPr>
        <w:t>Jugendlichenpsychotherapeut</w:t>
      </w:r>
      <w:proofErr w:type="spellEnd"/>
      <w:r>
        <w:rPr>
          <w:rFonts w:ascii="Arial" w:hAnsi="Arial" w:cs="Arial"/>
          <w:b/>
          <w:sz w:val="20"/>
          <w:szCs w:val="18"/>
        </w:rPr>
        <w:t xml:space="preserve">*innen bei </w:t>
      </w:r>
      <w:r w:rsidR="00931CD0" w:rsidRPr="00931CD0">
        <w:rPr>
          <w:rFonts w:ascii="Arial" w:hAnsi="Arial" w:cs="Arial"/>
          <w:b/>
          <w:sz w:val="20"/>
          <w:szCs w:val="18"/>
        </w:rPr>
        <w:t>Co</w:t>
      </w:r>
      <w:r w:rsidR="006E6A1F">
        <w:rPr>
          <w:rFonts w:ascii="Arial" w:hAnsi="Arial" w:cs="Arial"/>
          <w:b/>
          <w:sz w:val="20"/>
          <w:szCs w:val="18"/>
        </w:rPr>
        <w:t>v</w:t>
      </w:r>
      <w:r w:rsidR="00931CD0" w:rsidRPr="00931CD0">
        <w:rPr>
          <w:rFonts w:ascii="Arial" w:hAnsi="Arial" w:cs="Arial"/>
          <w:b/>
          <w:sz w:val="20"/>
          <w:szCs w:val="18"/>
        </w:rPr>
        <w:t>id-19-Impfungen</w:t>
      </w:r>
    </w:p>
    <w:p w14:paraId="27B25013" w14:textId="2D369BCF" w:rsidR="00931CD0" w:rsidRPr="00240B08" w:rsidRDefault="00931CD0" w:rsidP="00931CD0">
      <w:pPr>
        <w:jc w:val="both"/>
        <w:rPr>
          <w:rFonts w:ascii="Arial" w:hAnsi="Arial" w:cs="Arial"/>
          <w:sz w:val="19"/>
          <w:szCs w:val="19"/>
        </w:rPr>
      </w:pPr>
      <w:r w:rsidRPr="00240B08">
        <w:rPr>
          <w:rFonts w:ascii="Arial" w:hAnsi="Arial" w:cs="Arial"/>
          <w:sz w:val="19"/>
          <w:szCs w:val="19"/>
        </w:rPr>
        <w:t>Das Ministerium für Soziales und Integration Baden-Württemberg hatte am 23.02.2021 in einer Pressemitteilung informiert, dass ab sofort Personen mit hohem oder erhöhtem Expositionsrisiko in medizinischen Einrichtungen, insbesondere Krankenhaus- und Praxispersonal sowie Heilmittelerbringer (zum Beispiel Physio- Ergotherapie, Podologie), sich zur Impfung mit dem Impfstoff von AstraZeneca anmelden können.</w:t>
      </w:r>
      <w:r w:rsidR="00C269BC">
        <w:rPr>
          <w:rFonts w:ascii="Arial" w:hAnsi="Arial" w:cs="Arial"/>
          <w:sz w:val="19"/>
          <w:szCs w:val="19"/>
        </w:rPr>
        <w:t xml:space="preserve"> Leider war damit nicht klar, ob hierunter explizit auch Psychologische Psychotherapeut*innen und Kinder- und </w:t>
      </w:r>
      <w:proofErr w:type="spellStart"/>
      <w:r w:rsidR="00C269BC">
        <w:rPr>
          <w:rFonts w:ascii="Arial" w:hAnsi="Arial" w:cs="Arial"/>
          <w:sz w:val="19"/>
          <w:szCs w:val="19"/>
        </w:rPr>
        <w:t>Jugendlichenpsychotherapeut</w:t>
      </w:r>
      <w:proofErr w:type="spellEnd"/>
      <w:r w:rsidR="00C269BC">
        <w:rPr>
          <w:rFonts w:ascii="Arial" w:hAnsi="Arial" w:cs="Arial"/>
          <w:sz w:val="19"/>
          <w:szCs w:val="19"/>
        </w:rPr>
        <w:t xml:space="preserve">*innen fallen. </w:t>
      </w:r>
    </w:p>
    <w:p w14:paraId="732D7F82" w14:textId="294BE45C" w:rsidR="006E6A1F" w:rsidRDefault="006E6A1F" w:rsidP="006E6A1F">
      <w:pPr>
        <w:jc w:val="both"/>
        <w:rPr>
          <w:rFonts w:ascii="Arial" w:hAnsi="Arial" w:cs="Arial"/>
          <w:sz w:val="19"/>
          <w:szCs w:val="19"/>
        </w:rPr>
      </w:pPr>
      <w:r w:rsidRPr="00240B08">
        <w:rPr>
          <w:rFonts w:ascii="Arial" w:hAnsi="Arial" w:cs="Arial"/>
          <w:sz w:val="19"/>
          <w:szCs w:val="19"/>
        </w:rPr>
        <w:t xml:space="preserve">Die </w:t>
      </w:r>
      <w:r>
        <w:rPr>
          <w:rFonts w:ascii="Arial" w:hAnsi="Arial" w:cs="Arial"/>
          <w:sz w:val="19"/>
          <w:szCs w:val="19"/>
        </w:rPr>
        <w:t xml:space="preserve">Bemühungen der </w:t>
      </w:r>
      <w:r w:rsidRPr="00240B08">
        <w:rPr>
          <w:rFonts w:ascii="Arial" w:hAnsi="Arial" w:cs="Arial"/>
          <w:sz w:val="19"/>
          <w:szCs w:val="19"/>
        </w:rPr>
        <w:t xml:space="preserve">Landespsychotherapeutenkammer (LPK) Baden-Württemberg um </w:t>
      </w:r>
      <w:r>
        <w:rPr>
          <w:rFonts w:ascii="Arial" w:hAnsi="Arial" w:cs="Arial"/>
          <w:sz w:val="19"/>
          <w:szCs w:val="19"/>
        </w:rPr>
        <w:t>e</w:t>
      </w:r>
      <w:r w:rsidRPr="00240B08">
        <w:rPr>
          <w:rFonts w:ascii="Arial" w:hAnsi="Arial" w:cs="Arial"/>
          <w:sz w:val="19"/>
          <w:szCs w:val="19"/>
        </w:rPr>
        <w:t>ine Klärung durch das Sozialministerium</w:t>
      </w:r>
      <w:r w:rsidR="00C269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sind nun erfolgreich verlaufen. In der offiziellen Mitteilung des Ministeriums an die LPK heißt es:</w:t>
      </w:r>
    </w:p>
    <w:p w14:paraId="0C322FF5" w14:textId="7CF85331" w:rsidR="006E6A1F" w:rsidRDefault="006E6A1F" w:rsidP="006E6A1F">
      <w:pPr>
        <w:ind w:left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„D</w:t>
      </w:r>
      <w:r w:rsidRPr="006E6A1F">
        <w:rPr>
          <w:rFonts w:ascii="Arial" w:hAnsi="Arial" w:cs="Arial"/>
          <w:sz w:val="19"/>
          <w:szCs w:val="19"/>
        </w:rPr>
        <w:t>urch die Öffnung der STIKO-</w:t>
      </w:r>
      <w:proofErr w:type="spellStart"/>
      <w:r w:rsidRPr="006E6A1F">
        <w:rPr>
          <w:rFonts w:ascii="Arial" w:hAnsi="Arial" w:cs="Arial"/>
          <w:sz w:val="19"/>
          <w:szCs w:val="19"/>
        </w:rPr>
        <w:t>Prio</w:t>
      </w:r>
      <w:proofErr w:type="spellEnd"/>
      <w:r w:rsidRPr="006E6A1F">
        <w:rPr>
          <w:rFonts w:ascii="Arial" w:hAnsi="Arial" w:cs="Arial"/>
          <w:sz w:val="19"/>
          <w:szCs w:val="19"/>
        </w:rPr>
        <w:t xml:space="preserve"> 2 </w:t>
      </w:r>
      <w:r>
        <w:rPr>
          <w:rFonts w:ascii="Arial" w:hAnsi="Arial" w:cs="Arial"/>
          <w:sz w:val="19"/>
          <w:szCs w:val="19"/>
        </w:rPr>
        <w:t xml:space="preserve">(= Priorisierungsstufe 2 der Ständigen </w:t>
      </w:r>
      <w:proofErr w:type="spellStart"/>
      <w:r>
        <w:rPr>
          <w:rFonts w:ascii="Arial" w:hAnsi="Arial" w:cs="Arial"/>
          <w:sz w:val="19"/>
          <w:szCs w:val="19"/>
        </w:rPr>
        <w:t>Imfkommission</w:t>
      </w:r>
      <w:proofErr w:type="spellEnd"/>
      <w:r>
        <w:rPr>
          <w:rFonts w:ascii="Arial" w:hAnsi="Arial" w:cs="Arial"/>
          <w:sz w:val="19"/>
          <w:szCs w:val="19"/>
        </w:rPr>
        <w:t xml:space="preserve"> STIKO; Anmerkung der LPK) </w:t>
      </w:r>
      <w:r w:rsidRPr="006E6A1F">
        <w:rPr>
          <w:rFonts w:ascii="Arial" w:hAnsi="Arial" w:cs="Arial"/>
          <w:sz w:val="19"/>
          <w:szCs w:val="19"/>
        </w:rPr>
        <w:t xml:space="preserve">in Baden-Württemberg sind hier nun alle medizinischen Berufsgruppen mit regelmäßigem unmittelbarem Patientenkontakt ab jetzt anspruchsberechtigt. Dazu zählen auch die Psychologischen Psychotherapeuten und Kinder- und </w:t>
      </w:r>
      <w:proofErr w:type="spellStart"/>
      <w:r w:rsidRPr="006E6A1F">
        <w:rPr>
          <w:rFonts w:ascii="Arial" w:hAnsi="Arial" w:cs="Arial"/>
          <w:sz w:val="19"/>
          <w:szCs w:val="19"/>
        </w:rPr>
        <w:t>Jugendlichenpsychotherapeut</w:t>
      </w:r>
      <w:proofErr w:type="spellEnd"/>
      <w:r w:rsidRPr="006E6A1F">
        <w:rPr>
          <w:rFonts w:ascii="Arial" w:hAnsi="Arial" w:cs="Arial"/>
          <w:sz w:val="19"/>
          <w:szCs w:val="19"/>
        </w:rPr>
        <w:t>*innen</w:t>
      </w:r>
      <w:r>
        <w:rPr>
          <w:rFonts w:ascii="Arial" w:hAnsi="Arial" w:cs="Arial"/>
          <w:sz w:val="19"/>
          <w:szCs w:val="19"/>
        </w:rPr>
        <w:t>“</w:t>
      </w:r>
    </w:p>
    <w:p w14:paraId="0F43A9B7" w14:textId="67FC85FF" w:rsidR="006E6A1F" w:rsidRDefault="006E6A1F" w:rsidP="00931CD0">
      <w:pPr>
        <w:jc w:val="both"/>
        <w:rPr>
          <w:rFonts w:ascii="Arial" w:hAnsi="Arial" w:cs="Arial"/>
          <w:sz w:val="19"/>
          <w:szCs w:val="19"/>
        </w:rPr>
      </w:pPr>
      <w:r w:rsidRPr="00240B08">
        <w:rPr>
          <w:rFonts w:ascii="Arial" w:hAnsi="Arial" w:cs="Arial"/>
          <w:sz w:val="19"/>
          <w:szCs w:val="19"/>
        </w:rPr>
        <w:t>B</w:t>
      </w:r>
      <w:r w:rsidR="00AE4CD1">
        <w:rPr>
          <w:rFonts w:ascii="Arial" w:hAnsi="Arial" w:cs="Arial"/>
          <w:sz w:val="19"/>
          <w:szCs w:val="19"/>
        </w:rPr>
        <w:t>e</w:t>
      </w:r>
      <w:r w:rsidRPr="00240B08">
        <w:rPr>
          <w:rFonts w:ascii="Arial" w:hAnsi="Arial" w:cs="Arial"/>
          <w:sz w:val="19"/>
          <w:szCs w:val="19"/>
        </w:rPr>
        <w:t xml:space="preserve">reits im Vorfeld hatte sich Kammerpräsident Dr. Dietrich Munz persönlich und aktiv dafür eingesetzt, dass PP und KJP zusammen mit den </w:t>
      </w:r>
      <w:proofErr w:type="spellStart"/>
      <w:r w:rsidRPr="00240B08">
        <w:rPr>
          <w:rFonts w:ascii="Arial" w:hAnsi="Arial" w:cs="Arial"/>
          <w:sz w:val="19"/>
          <w:szCs w:val="19"/>
        </w:rPr>
        <w:t>Ärzt</w:t>
      </w:r>
      <w:proofErr w:type="spellEnd"/>
      <w:r w:rsidRPr="00240B08">
        <w:rPr>
          <w:rFonts w:ascii="Arial" w:hAnsi="Arial" w:cs="Arial"/>
          <w:sz w:val="19"/>
          <w:szCs w:val="19"/>
        </w:rPr>
        <w:t xml:space="preserve">*innen geimpft werden und </w:t>
      </w:r>
      <w:r w:rsidR="00C269BC">
        <w:rPr>
          <w:rFonts w:ascii="Arial" w:hAnsi="Arial" w:cs="Arial"/>
          <w:sz w:val="19"/>
          <w:szCs w:val="19"/>
        </w:rPr>
        <w:t xml:space="preserve">es </w:t>
      </w:r>
      <w:r w:rsidRPr="00240B08">
        <w:rPr>
          <w:rFonts w:ascii="Arial" w:hAnsi="Arial" w:cs="Arial"/>
          <w:sz w:val="19"/>
          <w:szCs w:val="19"/>
        </w:rPr>
        <w:t xml:space="preserve">hier keine Unterscheidung </w:t>
      </w:r>
      <w:r w:rsidR="00C269BC">
        <w:rPr>
          <w:rFonts w:ascii="Arial" w:hAnsi="Arial" w:cs="Arial"/>
          <w:sz w:val="19"/>
          <w:szCs w:val="19"/>
        </w:rPr>
        <w:t>geben</w:t>
      </w:r>
      <w:r w:rsidRPr="00240B08">
        <w:rPr>
          <w:rFonts w:ascii="Arial" w:hAnsi="Arial" w:cs="Arial"/>
          <w:sz w:val="19"/>
          <w:szCs w:val="19"/>
        </w:rPr>
        <w:t xml:space="preserve"> </w:t>
      </w:r>
      <w:r w:rsidR="00C269BC">
        <w:rPr>
          <w:rFonts w:ascii="Arial" w:hAnsi="Arial" w:cs="Arial"/>
          <w:sz w:val="19"/>
          <w:szCs w:val="19"/>
        </w:rPr>
        <w:t>soll</w:t>
      </w:r>
      <w:r w:rsidRPr="00240B08">
        <w:rPr>
          <w:rFonts w:ascii="Arial" w:hAnsi="Arial" w:cs="Arial"/>
          <w:sz w:val="19"/>
          <w:szCs w:val="19"/>
        </w:rPr>
        <w:t>. Das wurde der LPK zugesichert</w:t>
      </w:r>
      <w:r>
        <w:rPr>
          <w:rFonts w:ascii="Arial" w:hAnsi="Arial" w:cs="Arial"/>
          <w:sz w:val="19"/>
          <w:szCs w:val="19"/>
        </w:rPr>
        <w:t>. D</w:t>
      </w:r>
      <w:r w:rsidR="00931CD0" w:rsidRPr="00240B08">
        <w:rPr>
          <w:rFonts w:ascii="Arial" w:hAnsi="Arial" w:cs="Arial"/>
          <w:sz w:val="19"/>
          <w:szCs w:val="19"/>
        </w:rPr>
        <w:t xml:space="preserve">ie LPK </w:t>
      </w:r>
      <w:r>
        <w:rPr>
          <w:rFonts w:ascii="Arial" w:hAnsi="Arial" w:cs="Arial"/>
          <w:sz w:val="19"/>
          <w:szCs w:val="19"/>
        </w:rPr>
        <w:t xml:space="preserve">hatte in den vergangenen zwei Tagen </w:t>
      </w:r>
      <w:r w:rsidR="00931CD0" w:rsidRPr="00240B08">
        <w:rPr>
          <w:rFonts w:ascii="Arial" w:hAnsi="Arial" w:cs="Arial"/>
          <w:sz w:val="19"/>
          <w:szCs w:val="19"/>
        </w:rPr>
        <w:t>sehr viele Anfragen ihrer Mitglieder zur Frage, ob diese impfberechtigt sind oder nicht</w:t>
      </w:r>
      <w:r>
        <w:rPr>
          <w:rFonts w:ascii="Arial" w:hAnsi="Arial" w:cs="Arial"/>
          <w:sz w:val="19"/>
          <w:szCs w:val="19"/>
        </w:rPr>
        <w:t>, erhalten</w:t>
      </w:r>
      <w:r w:rsidR="00931CD0" w:rsidRPr="00240B08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Sie hatte bereits </w:t>
      </w:r>
      <w:r w:rsidR="00C269BC">
        <w:rPr>
          <w:rFonts w:ascii="Arial" w:hAnsi="Arial" w:cs="Arial"/>
          <w:sz w:val="19"/>
          <w:szCs w:val="19"/>
        </w:rPr>
        <w:t xml:space="preserve">gestern </w:t>
      </w:r>
      <w:r w:rsidR="00931CD0" w:rsidRPr="00240B08">
        <w:rPr>
          <w:rFonts w:ascii="Arial" w:hAnsi="Arial" w:cs="Arial"/>
          <w:sz w:val="19"/>
          <w:szCs w:val="19"/>
        </w:rPr>
        <w:t xml:space="preserve">die Pressemitteilung des Ministeriums so ausgelegt, dass sich ihre Mitglieder ebenfalls ab sofort um einen Impftermin bemühen können und </w:t>
      </w:r>
      <w:r>
        <w:rPr>
          <w:rFonts w:ascii="Arial" w:hAnsi="Arial" w:cs="Arial"/>
          <w:sz w:val="19"/>
          <w:szCs w:val="19"/>
        </w:rPr>
        <w:t xml:space="preserve">diese </w:t>
      </w:r>
      <w:r w:rsidR="00931CD0" w:rsidRPr="00240B08">
        <w:rPr>
          <w:rFonts w:ascii="Arial" w:hAnsi="Arial" w:cs="Arial"/>
          <w:sz w:val="19"/>
          <w:szCs w:val="19"/>
        </w:rPr>
        <w:t xml:space="preserve">entsprechend informiert. </w:t>
      </w:r>
      <w:r>
        <w:rPr>
          <w:rFonts w:ascii="Arial" w:hAnsi="Arial" w:cs="Arial"/>
          <w:sz w:val="19"/>
          <w:szCs w:val="19"/>
        </w:rPr>
        <w:t>Nun wurde diese Auffa</w:t>
      </w:r>
      <w:r w:rsidR="00577958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>sung offiziell bestätigt</w:t>
      </w:r>
      <w:r w:rsidRPr="00240B08">
        <w:rPr>
          <w:rFonts w:ascii="Arial" w:hAnsi="Arial" w:cs="Arial"/>
          <w:sz w:val="19"/>
          <w:szCs w:val="19"/>
        </w:rPr>
        <w:t>.</w:t>
      </w:r>
    </w:p>
    <w:p w14:paraId="074DA501" w14:textId="59D2D1FD" w:rsidR="00931CD0" w:rsidRPr="00240B08" w:rsidRDefault="00931CD0" w:rsidP="00931CD0">
      <w:pPr>
        <w:jc w:val="both"/>
        <w:rPr>
          <w:rFonts w:ascii="Arial" w:hAnsi="Arial" w:cs="Arial"/>
          <w:sz w:val="19"/>
          <w:szCs w:val="19"/>
        </w:rPr>
      </w:pPr>
      <w:r w:rsidRPr="00240B08">
        <w:rPr>
          <w:rFonts w:ascii="Arial" w:hAnsi="Arial" w:cs="Arial"/>
          <w:sz w:val="19"/>
          <w:szCs w:val="19"/>
        </w:rPr>
        <w:t xml:space="preserve">Psychologische Psychotherapeut*innen und Kinder- und </w:t>
      </w:r>
      <w:proofErr w:type="spellStart"/>
      <w:r w:rsidRPr="00240B08">
        <w:rPr>
          <w:rFonts w:ascii="Arial" w:hAnsi="Arial" w:cs="Arial"/>
          <w:sz w:val="19"/>
          <w:szCs w:val="19"/>
        </w:rPr>
        <w:t>Jugendlichenpsychotherapeut</w:t>
      </w:r>
      <w:proofErr w:type="spellEnd"/>
      <w:r w:rsidRPr="00240B08">
        <w:rPr>
          <w:rFonts w:ascii="Arial" w:hAnsi="Arial" w:cs="Arial"/>
          <w:sz w:val="19"/>
          <w:szCs w:val="19"/>
        </w:rPr>
        <w:t xml:space="preserve">*innen </w:t>
      </w:r>
      <w:r w:rsidR="00C269BC">
        <w:rPr>
          <w:rFonts w:ascii="Arial" w:hAnsi="Arial" w:cs="Arial"/>
          <w:sz w:val="19"/>
          <w:szCs w:val="19"/>
        </w:rPr>
        <w:t xml:space="preserve">mit Patientenkontakt </w:t>
      </w:r>
      <w:r w:rsidR="006E6A1F">
        <w:rPr>
          <w:rFonts w:ascii="Arial" w:hAnsi="Arial" w:cs="Arial"/>
          <w:sz w:val="19"/>
          <w:szCs w:val="19"/>
        </w:rPr>
        <w:t xml:space="preserve">können </w:t>
      </w:r>
      <w:r w:rsidRPr="00240B08">
        <w:rPr>
          <w:rFonts w:ascii="Arial" w:hAnsi="Arial" w:cs="Arial"/>
          <w:sz w:val="19"/>
          <w:szCs w:val="19"/>
        </w:rPr>
        <w:t xml:space="preserve">sich am Impfzentrum durch den Arztregistereintrag der Person und/oder Arztsuchdiensteintrag der Praxis bei der Kassenärztlichen Vereinigung </w:t>
      </w:r>
      <w:r w:rsidR="00650BE2">
        <w:rPr>
          <w:rFonts w:ascii="Arial" w:hAnsi="Arial" w:cs="Arial"/>
          <w:sz w:val="19"/>
          <w:szCs w:val="19"/>
        </w:rPr>
        <w:t xml:space="preserve">oder durch </w:t>
      </w:r>
      <w:r w:rsidR="00650BE2" w:rsidRPr="00650BE2">
        <w:rPr>
          <w:rFonts w:ascii="Arial" w:hAnsi="Arial" w:cs="Arial"/>
          <w:sz w:val="19"/>
          <w:szCs w:val="19"/>
        </w:rPr>
        <w:t xml:space="preserve">Arbeitgeberbescheinigung </w:t>
      </w:r>
      <w:r w:rsidRPr="00240B08">
        <w:rPr>
          <w:rFonts w:ascii="Arial" w:hAnsi="Arial" w:cs="Arial"/>
          <w:sz w:val="19"/>
          <w:szCs w:val="19"/>
        </w:rPr>
        <w:t xml:space="preserve">usw. in Verbindung mit dem Lichtbildausweis auszuweisen. </w:t>
      </w:r>
    </w:p>
    <w:p w14:paraId="7F93E2E1" w14:textId="515B43D9" w:rsidR="00240B08" w:rsidRPr="00240B08" w:rsidRDefault="00240B08" w:rsidP="00931CD0">
      <w:pPr>
        <w:jc w:val="both"/>
        <w:rPr>
          <w:rFonts w:ascii="Arial" w:hAnsi="Arial" w:cs="Arial"/>
          <w:sz w:val="19"/>
          <w:szCs w:val="19"/>
        </w:rPr>
      </w:pPr>
    </w:p>
    <w:p w14:paraId="5061B76F" w14:textId="77777777" w:rsidR="004A4195" w:rsidRPr="00240B08" w:rsidRDefault="004A4195" w:rsidP="00240B0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40B08">
        <w:rPr>
          <w:rFonts w:ascii="Arial" w:hAnsi="Arial" w:cs="Arial"/>
          <w:sz w:val="19"/>
          <w:szCs w:val="19"/>
        </w:rPr>
        <w:t>Kontakt:</w:t>
      </w:r>
    </w:p>
    <w:p w14:paraId="4FC6FCC8" w14:textId="77777777" w:rsidR="004A4195" w:rsidRPr="00240B08" w:rsidRDefault="004A4195" w:rsidP="00240B08">
      <w:pPr>
        <w:pStyle w:val="E-Mail-Signatur"/>
        <w:spacing w:before="0" w:beforeAutospacing="0" w:after="0" w:afterAutospacing="0"/>
        <w:rPr>
          <w:rStyle w:val="Fett"/>
          <w:rFonts w:ascii="Arial" w:hAnsi="Arial" w:cs="Arial"/>
          <w:b w:val="0"/>
          <w:noProof/>
          <w:sz w:val="16"/>
          <w:szCs w:val="20"/>
        </w:rPr>
      </w:pPr>
      <w:r w:rsidRPr="00240B08">
        <w:rPr>
          <w:rStyle w:val="Fett"/>
          <w:rFonts w:ascii="Arial" w:hAnsi="Arial" w:cs="Arial"/>
          <w:b w:val="0"/>
          <w:noProof/>
          <w:sz w:val="16"/>
          <w:szCs w:val="20"/>
        </w:rPr>
        <w:t>Dr. Dipl.-Psych. Rüdiger Nübling</w:t>
      </w:r>
    </w:p>
    <w:p w14:paraId="1FDC6E3C" w14:textId="77777777" w:rsidR="004A4195" w:rsidRPr="00240B08" w:rsidRDefault="004A4195" w:rsidP="004A4195">
      <w:pPr>
        <w:pStyle w:val="E-Mail-Signatur"/>
        <w:spacing w:before="0" w:beforeAutospacing="0" w:after="0" w:afterAutospacing="0"/>
        <w:rPr>
          <w:rStyle w:val="Fett"/>
          <w:rFonts w:ascii="Arial" w:hAnsi="Arial" w:cs="Arial"/>
          <w:b w:val="0"/>
          <w:noProof/>
          <w:sz w:val="16"/>
          <w:szCs w:val="16"/>
        </w:rPr>
      </w:pPr>
      <w:r w:rsidRPr="00240B08">
        <w:rPr>
          <w:rStyle w:val="Fett"/>
          <w:rFonts w:ascii="Arial" w:hAnsi="Arial" w:cs="Arial"/>
          <w:b w:val="0"/>
          <w:noProof/>
          <w:sz w:val="16"/>
          <w:szCs w:val="16"/>
        </w:rPr>
        <w:t xml:space="preserve">Referat Psychotherapeutische Versorgung </w:t>
      </w:r>
    </w:p>
    <w:p w14:paraId="667DA4A6" w14:textId="77777777" w:rsidR="004A4195" w:rsidRPr="00240B08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40B08">
        <w:rPr>
          <w:rStyle w:val="Fett"/>
          <w:rFonts w:ascii="Arial" w:hAnsi="Arial" w:cs="Arial"/>
          <w:b w:val="0"/>
          <w:noProof/>
          <w:sz w:val="16"/>
          <w:szCs w:val="16"/>
        </w:rPr>
        <w:t>und Öffentlichk</w:t>
      </w:r>
      <w:r w:rsidR="007808CD" w:rsidRPr="00240B08">
        <w:rPr>
          <w:rStyle w:val="Fett"/>
          <w:rFonts w:ascii="Arial" w:hAnsi="Arial" w:cs="Arial"/>
          <w:b w:val="0"/>
          <w:noProof/>
          <w:sz w:val="16"/>
          <w:szCs w:val="16"/>
        </w:rPr>
        <w:t>e</w:t>
      </w:r>
      <w:r w:rsidRPr="00240B08">
        <w:rPr>
          <w:rStyle w:val="Fett"/>
          <w:rFonts w:ascii="Arial" w:hAnsi="Arial" w:cs="Arial"/>
          <w:b w:val="0"/>
          <w:noProof/>
          <w:sz w:val="16"/>
          <w:szCs w:val="16"/>
        </w:rPr>
        <w:t>itsarbeit</w:t>
      </w:r>
    </w:p>
    <w:p w14:paraId="7D225EA0" w14:textId="77777777" w:rsidR="004A4195" w:rsidRPr="00240B08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noProof/>
          <w:sz w:val="16"/>
          <w:szCs w:val="16"/>
        </w:rPr>
      </w:pPr>
      <w:r w:rsidRPr="00240B08">
        <w:rPr>
          <w:rFonts w:ascii="Arial" w:hAnsi="Arial" w:cs="Arial"/>
          <w:noProof/>
          <w:sz w:val="16"/>
          <w:szCs w:val="16"/>
        </w:rPr>
        <w:t>Landespsychotherapeutenkammer Baden-Württemberg</w:t>
      </w:r>
    </w:p>
    <w:p w14:paraId="2A9516AA" w14:textId="77777777" w:rsidR="004A4195" w:rsidRPr="00240B08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noProof/>
          <w:sz w:val="16"/>
          <w:szCs w:val="16"/>
        </w:rPr>
      </w:pPr>
      <w:r w:rsidRPr="00240B08">
        <w:rPr>
          <w:rFonts w:ascii="Arial" w:hAnsi="Arial" w:cs="Arial"/>
          <w:noProof/>
          <w:sz w:val="16"/>
          <w:szCs w:val="16"/>
        </w:rPr>
        <w:t>Jägerstr. 40, 70174 Stuttgart</w:t>
      </w:r>
    </w:p>
    <w:p w14:paraId="0EFF56AD" w14:textId="56AD41D3" w:rsidR="004A4195" w:rsidRPr="00AE4CD1" w:rsidRDefault="004A4195" w:rsidP="00D246E7">
      <w:pPr>
        <w:pStyle w:val="E-Mail-Signatur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E4CD1">
        <w:rPr>
          <w:rFonts w:ascii="Arial" w:hAnsi="Arial" w:cs="Arial"/>
          <w:noProof/>
          <w:sz w:val="16"/>
          <w:szCs w:val="16"/>
          <w:lang w:val="en-US"/>
        </w:rPr>
        <w:t>Tel.: 0711/674470-0; Fax: 0711/674470-15</w:t>
      </w:r>
      <w:r w:rsidR="00931CD0" w:rsidRPr="00AE4CD1">
        <w:rPr>
          <w:rFonts w:ascii="Arial" w:hAnsi="Arial" w:cs="Arial"/>
          <w:noProof/>
          <w:sz w:val="16"/>
          <w:szCs w:val="16"/>
          <w:lang w:val="en-US"/>
        </w:rPr>
        <w:t xml:space="preserve">; </w:t>
      </w:r>
      <w:r w:rsidRPr="00AE4CD1">
        <w:rPr>
          <w:rFonts w:ascii="Arial" w:hAnsi="Arial" w:cs="Arial"/>
          <w:noProof/>
          <w:sz w:val="16"/>
          <w:szCs w:val="16"/>
          <w:lang w:val="en-US"/>
        </w:rPr>
        <w:t>email: info@lpk-bw.de</w:t>
      </w:r>
    </w:p>
    <w:sectPr w:rsidR="004A4195" w:rsidRPr="00AE4CD1" w:rsidSect="0024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5F869" w14:textId="77777777" w:rsidR="00FE57EA" w:rsidRDefault="00FE57EA" w:rsidP="00D352A9">
      <w:pPr>
        <w:spacing w:after="0" w:line="240" w:lineRule="auto"/>
      </w:pPr>
      <w:r>
        <w:separator/>
      </w:r>
    </w:p>
  </w:endnote>
  <w:endnote w:type="continuationSeparator" w:id="0">
    <w:p w14:paraId="756B0FF4" w14:textId="77777777" w:rsidR="00FE57EA" w:rsidRDefault="00FE57EA" w:rsidP="00D3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12A2" w14:textId="77777777" w:rsidR="00D352A9" w:rsidRDefault="00D352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920B" w14:textId="77777777" w:rsidR="00D352A9" w:rsidRDefault="00D352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8FB95" w14:textId="77777777" w:rsidR="00D352A9" w:rsidRDefault="00D352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5E540" w14:textId="77777777" w:rsidR="00FE57EA" w:rsidRDefault="00FE57EA" w:rsidP="00D352A9">
      <w:pPr>
        <w:spacing w:after="0" w:line="240" w:lineRule="auto"/>
      </w:pPr>
      <w:r>
        <w:separator/>
      </w:r>
    </w:p>
  </w:footnote>
  <w:footnote w:type="continuationSeparator" w:id="0">
    <w:p w14:paraId="1C9A86F5" w14:textId="77777777" w:rsidR="00FE57EA" w:rsidRDefault="00FE57EA" w:rsidP="00D3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F828" w14:textId="77777777" w:rsidR="00D352A9" w:rsidRDefault="00D352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67C1" w14:textId="77777777" w:rsidR="00D352A9" w:rsidRDefault="00D352A9">
    <w:pPr>
      <w:pStyle w:val="Kopfzeile"/>
    </w:pPr>
    <w:r w:rsidRPr="00A640EC">
      <w:rPr>
        <w:b/>
        <w:noProof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 wp14:anchorId="0E50296C" wp14:editId="3451D559">
          <wp:simplePos x="0" y="0"/>
          <wp:positionH relativeFrom="column">
            <wp:posOffset>3247390</wp:posOffset>
          </wp:positionH>
          <wp:positionV relativeFrom="paragraph">
            <wp:posOffset>-156354</wp:posOffset>
          </wp:positionV>
          <wp:extent cx="2508250" cy="461645"/>
          <wp:effectExtent l="0" t="0" r="6350" b="0"/>
          <wp:wrapSquare wrapText="bothSides"/>
          <wp:docPr id="11" name="Bild 1" descr="lpk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pk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7EF9" w14:textId="77777777" w:rsidR="00D352A9" w:rsidRDefault="00D352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34"/>
    <w:rsid w:val="001152EF"/>
    <w:rsid w:val="002102C6"/>
    <w:rsid w:val="00240B08"/>
    <w:rsid w:val="00294A70"/>
    <w:rsid w:val="002F2C90"/>
    <w:rsid w:val="0031143E"/>
    <w:rsid w:val="003733C6"/>
    <w:rsid w:val="003B18C9"/>
    <w:rsid w:val="003D24BB"/>
    <w:rsid w:val="003E68C0"/>
    <w:rsid w:val="003F6DB9"/>
    <w:rsid w:val="003F7768"/>
    <w:rsid w:val="00406C32"/>
    <w:rsid w:val="00424AC5"/>
    <w:rsid w:val="00431819"/>
    <w:rsid w:val="004535E8"/>
    <w:rsid w:val="004A4195"/>
    <w:rsid w:val="004A5370"/>
    <w:rsid w:val="004B3057"/>
    <w:rsid w:val="004B6BC4"/>
    <w:rsid w:val="00575606"/>
    <w:rsid w:val="00577958"/>
    <w:rsid w:val="005816DE"/>
    <w:rsid w:val="005E5DB5"/>
    <w:rsid w:val="00623E80"/>
    <w:rsid w:val="00650BE2"/>
    <w:rsid w:val="006C77DF"/>
    <w:rsid w:val="006D665A"/>
    <w:rsid w:val="006E6A1F"/>
    <w:rsid w:val="00733D34"/>
    <w:rsid w:val="007808CD"/>
    <w:rsid w:val="008F7DFA"/>
    <w:rsid w:val="009001D9"/>
    <w:rsid w:val="00931CD0"/>
    <w:rsid w:val="00A640EC"/>
    <w:rsid w:val="00AE4CD1"/>
    <w:rsid w:val="00AF6B3F"/>
    <w:rsid w:val="00B079DC"/>
    <w:rsid w:val="00B244FA"/>
    <w:rsid w:val="00B2583C"/>
    <w:rsid w:val="00B84D56"/>
    <w:rsid w:val="00C110CF"/>
    <w:rsid w:val="00C269BC"/>
    <w:rsid w:val="00C7145D"/>
    <w:rsid w:val="00CD3DA5"/>
    <w:rsid w:val="00D246E7"/>
    <w:rsid w:val="00D34DF5"/>
    <w:rsid w:val="00D352A9"/>
    <w:rsid w:val="00D93302"/>
    <w:rsid w:val="00DA2B20"/>
    <w:rsid w:val="00DE273E"/>
    <w:rsid w:val="00E0532C"/>
    <w:rsid w:val="00E25301"/>
    <w:rsid w:val="00E66D46"/>
    <w:rsid w:val="00E83DA7"/>
    <w:rsid w:val="00F85A4D"/>
    <w:rsid w:val="00FC318D"/>
    <w:rsid w:val="00FD085C"/>
    <w:rsid w:val="00FE57EA"/>
    <w:rsid w:val="00FF3E1D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A957"/>
  <w15:docId w15:val="{49F23C2F-5918-47EA-A07F-DA6835C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-Mail-Signatur">
    <w:name w:val="E-mail Signature"/>
    <w:basedOn w:val="Standard"/>
    <w:link w:val="E-Mail-SignaturZchn"/>
    <w:semiHidden/>
    <w:rsid w:val="004A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4A419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4A41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0E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E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3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2A9"/>
  </w:style>
  <w:style w:type="paragraph" w:styleId="Fuzeile">
    <w:name w:val="footer"/>
    <w:basedOn w:val="Standard"/>
    <w:link w:val="FuzeileZchn"/>
    <w:uiPriority w:val="99"/>
    <w:unhideWhenUsed/>
    <w:rsid w:val="00D3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3780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1D50-9BCC-489B-BC9A-9D0F3E04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2486</Characters>
  <Application>Microsoft Office Word</Application>
  <DocSecurity>0</DocSecurity>
  <Lines>40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Landespsychotherapeutenkammer - BW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Klett</dc:creator>
  <cp:lastModifiedBy>Rüdiger Nübling</cp:lastModifiedBy>
  <cp:revision>6</cp:revision>
  <cp:lastPrinted>2019-02-25T13:04:00Z</cp:lastPrinted>
  <dcterms:created xsi:type="dcterms:W3CDTF">2021-02-25T15:21:00Z</dcterms:created>
  <dcterms:modified xsi:type="dcterms:W3CDTF">2021-02-25T15:47:00Z</dcterms:modified>
</cp:coreProperties>
</file>